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Программа внеурочной деятельности</w:t>
      </w: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«Краеведение» </w:t>
      </w: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5- 7 класс</w:t>
      </w: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общеинтеллектуальное направление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Составила: учитель географии Сусуйкина О.С.</w:t>
      </w: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601E53" w:rsidRPr="00601E53" w:rsidRDefault="00601E53" w:rsidP="00601E53">
      <w:pPr>
        <w:tabs>
          <w:tab w:val="left" w:pos="127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  <w:r w:rsidRPr="00601E53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>с. Большой Макателём</w:t>
      </w: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  <w:r w:rsidRPr="00601E53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>2018 г.</w:t>
      </w: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964E3" w:rsidRDefault="006964E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964E3" w:rsidRDefault="006964E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964E3" w:rsidRDefault="006964E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964E3" w:rsidRPr="00601E53" w:rsidRDefault="006964E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  <w:bookmarkStart w:id="0" w:name="_GoBack"/>
      <w:bookmarkEnd w:id="0"/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  <w:r w:rsidRPr="00601E53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lastRenderedPageBreak/>
        <w:t>I.  РЕЗУЛЬТАТЫ ОСВОЕНИЯ</w:t>
      </w:r>
    </w:p>
    <w:p w:rsid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  <w:r w:rsidRPr="00601E53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>КУРСА ВНЕУР</w:t>
      </w:r>
      <w:r w:rsidR="003C629C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 xml:space="preserve">ОЧНОЙ ДЕЯТЕЛЬНОСТИ </w:t>
      </w:r>
    </w:p>
    <w:p w:rsidR="0071153F" w:rsidRDefault="0071153F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71153F" w:rsidRPr="0071153F" w:rsidRDefault="0071153F" w:rsidP="0071153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в результате формирования личностных УУД к окончанию курса у учащегося будут сформированы:</w:t>
      </w:r>
    </w:p>
    <w:p w:rsidR="0071153F" w:rsidRPr="0071153F" w:rsidRDefault="0071153F" w:rsidP="0071153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Личностные действия: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научится и приобретет:</w:t>
      </w:r>
    </w:p>
    <w:p w:rsidR="0071153F" w:rsidRPr="0071153F" w:rsidRDefault="0071153F" w:rsidP="0071153F">
      <w:pPr>
        <w:numPr>
          <w:ilvl w:val="0"/>
          <w:numId w:val="5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научится ориентироваться в важнейших для региона событиях и фактах прошлого и настоящего; оценивать их возможное влияние на будущее;</w:t>
      </w:r>
    </w:p>
    <w:p w:rsidR="0071153F" w:rsidRPr="0071153F" w:rsidRDefault="0071153F" w:rsidP="0071153F">
      <w:pPr>
        <w:numPr>
          <w:ilvl w:val="0"/>
          <w:numId w:val="5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приобретет способность к самооценке на основе критерия успешности учебной деятельности;</w:t>
      </w:r>
    </w:p>
    <w:p w:rsidR="0071153F" w:rsidRPr="0071153F" w:rsidRDefault="0071153F" w:rsidP="0071153F">
      <w:pPr>
        <w:numPr>
          <w:ilvl w:val="0"/>
          <w:numId w:val="5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научится ориентироваться в нравственном содержании и смысле поступков, как собственных, так и окружающих людей;</w:t>
      </w:r>
    </w:p>
    <w:p w:rsidR="0071153F" w:rsidRPr="0071153F" w:rsidRDefault="0071153F" w:rsidP="0071153F">
      <w:pPr>
        <w:numPr>
          <w:ilvl w:val="0"/>
          <w:numId w:val="5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приобретет способность развить в себе этические чувства – стыда, вины, совести – как регуляторов морального поведения.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получит возможность для формирования:</w:t>
      </w:r>
    </w:p>
    <w:p w:rsidR="0071153F" w:rsidRPr="0071153F" w:rsidRDefault="0071153F" w:rsidP="0071153F">
      <w:pPr>
        <w:numPr>
          <w:ilvl w:val="0"/>
          <w:numId w:val="6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 гражданской идентичности личности в форме осознания «Я» как гражданин Кузбасса, чувства сопричастности и гордости за свой край.</w:t>
      </w:r>
    </w:p>
    <w:p w:rsidR="0071153F" w:rsidRPr="0071153F" w:rsidRDefault="0071153F" w:rsidP="0071153F">
      <w:pPr>
        <w:numPr>
          <w:ilvl w:val="0"/>
          <w:numId w:val="6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мотивации учебной деятельности, включающей социальные, учебно</w:t>
      </w:r>
      <w:r w:rsidRPr="0071153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‐</w:t>
      </w: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познавательные, внешние  и внутренние мотивы;</w:t>
      </w:r>
    </w:p>
    <w:p w:rsidR="0071153F" w:rsidRPr="0071153F" w:rsidRDefault="0071153F" w:rsidP="0071153F">
      <w:pPr>
        <w:numPr>
          <w:ilvl w:val="0"/>
          <w:numId w:val="6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эстетических чувств на основе знакомства с  национальной  культурой Кемеровской области;</w:t>
      </w:r>
    </w:p>
    <w:p w:rsidR="0071153F" w:rsidRPr="0071153F" w:rsidRDefault="0071153F" w:rsidP="0071153F">
      <w:pPr>
        <w:numPr>
          <w:ilvl w:val="0"/>
          <w:numId w:val="6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чувства гордости за свой город, свой край, за успехи своих земляков;</w:t>
      </w:r>
    </w:p>
    <w:p w:rsidR="0071153F" w:rsidRPr="0071153F" w:rsidRDefault="0071153F" w:rsidP="0071153F">
      <w:pPr>
        <w:numPr>
          <w:ilvl w:val="0"/>
          <w:numId w:val="6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эмпатии, как понимания и сопереживания чувствам других людей.</w:t>
      </w:r>
    </w:p>
    <w:p w:rsidR="0071153F" w:rsidRPr="0071153F" w:rsidRDefault="0071153F" w:rsidP="0071153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действия: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научится:</w:t>
      </w:r>
    </w:p>
    <w:p w:rsidR="0071153F" w:rsidRPr="0071153F" w:rsidRDefault="0071153F" w:rsidP="0071153F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планировать свои действия в соответствии с поставленной целью и условиями ее реализации;</w:t>
      </w:r>
    </w:p>
    <w:p w:rsidR="0071153F" w:rsidRPr="0071153F" w:rsidRDefault="0071153F" w:rsidP="0071153F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учебные действия в материализованной, речевой и мыслительной форме;</w:t>
      </w:r>
    </w:p>
    <w:p w:rsidR="0071153F" w:rsidRPr="0071153F" w:rsidRDefault="0071153F" w:rsidP="0071153F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инициативу действия в учебном сотрудничестве;</w:t>
      </w:r>
    </w:p>
    <w:p w:rsidR="0071153F" w:rsidRPr="0071153F" w:rsidRDefault="0071153F" w:rsidP="0071153F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оценивать правильность выполнения  задания при подготовке к сообщению, презентации, конференции;</w:t>
      </w:r>
    </w:p>
    <w:p w:rsidR="0071153F" w:rsidRPr="0071153F" w:rsidRDefault="0071153F" w:rsidP="0071153F">
      <w:pPr>
        <w:numPr>
          <w:ilvl w:val="0"/>
          <w:numId w:val="7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внешнюю и внутреннюю речь для целеполагания, планирования и регуляции своей деятельности.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получит возможность:</w:t>
      </w:r>
    </w:p>
    <w:p w:rsidR="0071153F" w:rsidRPr="0071153F" w:rsidRDefault="0071153F" w:rsidP="0071153F">
      <w:pPr>
        <w:numPr>
          <w:ilvl w:val="0"/>
          <w:numId w:val="8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анализировать и синтезировать необходимую информацию;</w:t>
      </w:r>
    </w:p>
    <w:p w:rsidR="0071153F" w:rsidRPr="0071153F" w:rsidRDefault="0071153F" w:rsidP="0071153F">
      <w:pPr>
        <w:numPr>
          <w:ilvl w:val="0"/>
          <w:numId w:val="8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сотрудничестве с учителем ставить новые учебные задачи, цели;</w:t>
      </w:r>
    </w:p>
    <w:p w:rsidR="0071153F" w:rsidRPr="0071153F" w:rsidRDefault="0071153F" w:rsidP="0071153F">
      <w:pPr>
        <w:numPr>
          <w:ilvl w:val="0"/>
          <w:numId w:val="8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адекватно оценивать правильность выполнения действия при работе над проектом, исследованием, конференцией;</w:t>
      </w:r>
    </w:p>
    <w:p w:rsidR="0071153F" w:rsidRPr="0071153F" w:rsidRDefault="0071153F" w:rsidP="0071153F">
      <w:pPr>
        <w:numPr>
          <w:ilvl w:val="0"/>
          <w:numId w:val="8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вносить необходимые изменения  в исполнение, как по ходу его реализации,  так и в конце действия.</w:t>
      </w:r>
    </w:p>
    <w:p w:rsidR="0071153F" w:rsidRPr="0071153F" w:rsidRDefault="0071153F" w:rsidP="007115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 действия:</w:t>
      </w:r>
    </w:p>
    <w:p w:rsidR="0071153F" w:rsidRPr="0071153F" w:rsidRDefault="0071153F" w:rsidP="007115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Выпускник научится: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дополнительные источники информации, находить факты,  относящиеся к образу жизни, обычаям и верованиям наших предков;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имеющих знаний отличать реальные исторические факты от вымыслов;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узнавать символику </w:t>
      </w:r>
      <w:r w:rsidRPr="002927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Кемеровской</w:t>
      </w: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области, города;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описывать достопримечательности столицы Кузбасса и родного края;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различные справочные издания (словари, энциклопедии т. д.) и литературу о нашем крае, достопримечательностях, людях с целью поиска и извлечения познавательной информации;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осуществлять расширенный поиск информации с использованием ресурсов домашней и школьной библиотек;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знаково-символическ</w:t>
      </w:r>
      <w:r w:rsidRPr="002927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ие средства, в том числе модели и схемы  при работе с картой контурной, картой Кемеровско</w:t>
      </w: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области и атласом;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атласом, глобусом и картой;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на карте свой регион и его главный город;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причинно</w:t>
      </w:r>
      <w:r w:rsidRPr="0071153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‐</w:t>
      </w: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следственные связи;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рассуждения в форме связи простых суждений об объекте, его строении, свойствах и связях;</w:t>
      </w:r>
    </w:p>
    <w:p w:rsidR="0071153F" w:rsidRPr="0071153F" w:rsidRDefault="0071153F" w:rsidP="0071153F">
      <w:pPr>
        <w:numPr>
          <w:ilvl w:val="0"/>
          <w:numId w:val="9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аналогии.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получит возможность:</w:t>
      </w:r>
    </w:p>
    <w:p w:rsidR="0071153F" w:rsidRPr="0071153F" w:rsidRDefault="0071153F" w:rsidP="0071153F">
      <w:pPr>
        <w:numPr>
          <w:ilvl w:val="0"/>
          <w:numId w:val="10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подбирать литературу по теме;</w:t>
      </w:r>
    </w:p>
    <w:p w:rsidR="0071153F" w:rsidRPr="0071153F" w:rsidRDefault="0071153F" w:rsidP="0071153F">
      <w:pPr>
        <w:numPr>
          <w:ilvl w:val="0"/>
          <w:numId w:val="10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расширенный поиск информации с использованием ресурсов библиотек города, архивов  и  Интернета;</w:t>
      </w:r>
    </w:p>
    <w:p w:rsidR="0071153F" w:rsidRPr="0071153F" w:rsidRDefault="0071153F" w:rsidP="0071153F">
      <w:pPr>
        <w:numPr>
          <w:ilvl w:val="0"/>
          <w:numId w:val="10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в семейных архивах.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действия: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научится:</w:t>
      </w:r>
    </w:p>
    <w:p w:rsidR="0071153F" w:rsidRPr="0071153F" w:rsidRDefault="0071153F" w:rsidP="0071153F">
      <w:pPr>
        <w:numPr>
          <w:ilvl w:val="0"/>
          <w:numId w:val="11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различные позиции других людей, отличные от собственной;</w:t>
      </w:r>
    </w:p>
    <w:p w:rsidR="0071153F" w:rsidRPr="0071153F" w:rsidRDefault="0071153F" w:rsidP="0071153F">
      <w:pPr>
        <w:numPr>
          <w:ilvl w:val="0"/>
          <w:numId w:val="11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на позицию партнера в общении;</w:t>
      </w:r>
    </w:p>
    <w:p w:rsidR="0071153F" w:rsidRPr="0071153F" w:rsidRDefault="0071153F" w:rsidP="0071153F">
      <w:pPr>
        <w:numPr>
          <w:ilvl w:val="0"/>
          <w:numId w:val="11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учитывать разные мнения и стремление к координации различных позиций в сотрудничестве.</w:t>
      </w:r>
    </w:p>
    <w:p w:rsidR="0071153F" w:rsidRPr="0071153F" w:rsidRDefault="0071153F" w:rsidP="0071153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Выпускник получит возможность:  </w:t>
      </w:r>
    </w:p>
    <w:p w:rsidR="0071153F" w:rsidRPr="0071153F" w:rsidRDefault="0071153F" w:rsidP="0071153F">
      <w:pPr>
        <w:numPr>
          <w:ilvl w:val="0"/>
          <w:numId w:val="12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готовить и выступать с сообщениями;</w:t>
      </w:r>
    </w:p>
    <w:p w:rsidR="0071153F" w:rsidRPr="0071153F" w:rsidRDefault="0071153F" w:rsidP="0071153F">
      <w:pPr>
        <w:numPr>
          <w:ilvl w:val="0"/>
          <w:numId w:val="12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 навыки  коллективной и организаторской деятельности;</w:t>
      </w:r>
    </w:p>
    <w:p w:rsidR="0071153F" w:rsidRPr="0071153F" w:rsidRDefault="0071153F" w:rsidP="0071153F">
      <w:pPr>
        <w:numPr>
          <w:ilvl w:val="0"/>
          <w:numId w:val="12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наблюдать и описывать проявления богатства внутреннего мира человека в его созидательной деятельности на благо семьи, в интересах школы, профессионального сообщества края;</w:t>
      </w:r>
    </w:p>
    <w:p w:rsidR="0071153F" w:rsidRPr="0071153F" w:rsidRDefault="0071153F" w:rsidP="0071153F">
      <w:pPr>
        <w:numPr>
          <w:ilvl w:val="0"/>
          <w:numId w:val="12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115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аргументировать свое мнение, координировать его с позициями партнеров при выработке общего решения в совместной деятельности.</w:t>
      </w:r>
    </w:p>
    <w:p w:rsidR="0071153F" w:rsidRPr="00601E53" w:rsidRDefault="0071153F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Личностные результаты: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ответственным отношением к учебе;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целостным мировоззрением; осознанным, уважительным и доброжелательным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отношением к другому человеку, его мнению;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коммуникативной компетентностью в общении и сотрудничестве со сверстниками в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процессе образовательной.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воспитание российской гражданской идентичности: патриотизма, любви и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уважения к Отечеству, чувства гордости за свою Родину, прошлое и настоящее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многонационального народа России; знание культуры своего народа, своего края,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усвоение гуманистических, традиционных ценностей многонационального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российского общества;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формирование ответственного отношения к учению, готовности и способности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обучающихся к саморазвитию и самообразованию на основе мотивации к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обучению и познанию;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lastRenderedPageBreak/>
        <w:t> формирование целостного мировоззрения, учитывающего культурное, языковое,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духовное многообразие современного мира;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формирование коммуникативной компетентности в общении и сотрудничестве со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сверстниками, взрослыми в процессе образовательной, творческой деятельности;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Метапредметные результаты: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умение самостоятельно определять цели своего обучения, ставить и формировать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для себя новые задачи в учебе и познавательной деятельности, развивать мотивы и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интересы своей познавательной деятельности;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умение самостоятельно планировать пути достижения целей, в том числе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альтернативные, осознанно выбирать наиболее эффективные способы решения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учебных и познавательных задач;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умение соотносить свои действия с планируемыми результатами, осуществлять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контроль своей деятельности в процессе достижения результата, определять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способы действий в рамках предложенных условий и требований, корректировать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свои действия в соответствии с изменяющейся ситуацией;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умение оценивать правильность выполнения учебной задачи, собственные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возможности ее решения;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владение основами самоконтроля, самооценки, принятия решений и осуществления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осознанного выбора в учебной и познавательной деятельности;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умение организовывать учебное сотрудничество и совместную деятельность с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учителем и сверстниками; работать индивидуально и в группе: находить общее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решение и разрешать конфликты на основе согласования позиций и учета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интересов; формулировать, аргументировать и отстаивать свое мнение.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Предметные результаты: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выделять главное, существенные признаки понятий;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участвовать в совместной деятельности;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высказывать суждения, подтверждая их фактами;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искать и отбирать информацию в учебных и справочных пособиях по краеведению,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словарях;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составлять описания объектов;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составлять простой и сложный план;</w:t>
      </w:r>
    </w:p>
    <w:p w:rsidR="00601E53" w:rsidRPr="00601E53" w:rsidRDefault="00601E53" w:rsidP="00601E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 работать с текстом и нетекстовыми компонентами.2</w:t>
      </w: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  <w:r w:rsidRPr="00601E53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lastRenderedPageBreak/>
        <w:t>II. СОДЕРЖАНИЕ КУРСА ВНЕУРОЧНОЙ ДЕЯТЕЛЬНОСТИ С УКАЗАНИЕМ ФОРМ ОРГАНИЗАЦИИ И ВИДОВ ДЕЯТЕЛЬНОСТИ</w:t>
      </w:r>
    </w:p>
    <w:p w:rsidR="00601E53" w:rsidRPr="00601E53" w:rsidRDefault="00601E53" w:rsidP="00601E5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«Моя родословная»</w:t>
      </w: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>(14 часов).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задачи работы внеурочного занятия на предстоящий год.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краеведение. Направления краеведения: историческое, географическое, биологическое, литературное и др.  Цели, задачи. Предмет исследования. Знания, умения и навыки, необходимые в исследовательской работе. Обсуждение и выбор тем исследования, актуализация проблемы. Беседа «Что мне интересно?». Обсуждение выбранной темы для исследования. Памятка «Как выбрать тему».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Наука генеалогия. Что означает твое имя, твоя фамилия. Практическая деятельность по составлению родословной: день рождения семьи. Где работают мои родители. Составление генеалогического древа семьи. История моей семьи (в фотографиях). Старая фотография рассказывает….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герба своей семьи. Знакомство со знаменитыми семейными гербами России.   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ТБ при работе с ПК. Программа  текстовый редактор  </w:t>
      </w:r>
      <w:r w:rsidRPr="00601E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 </w:t>
      </w:r>
      <w:r w:rsidRPr="00601E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PowerPoint</w:t>
      </w: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>.  Работа с интернетом, знакомство с сайтом «Википедия».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«Малая родина – моя деревня» </w:t>
      </w: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>(12 часов)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 посвящен  истории родного  края. Источники сведений о прошлом школы. Основные этапы истории школы. Педагоги разных поколений. Сбор материала об учителях села. Сбор материала об учителях – ветеранах.  Творческая работа «Любимый учитель».Достопримечательности села Старое Максимкино. Сбор материала о крестьянской утвари и пище. Презентация «Умельцы нашего села»</w:t>
      </w:r>
    </w:p>
    <w:p w:rsidR="00601E53" w:rsidRPr="00601E53" w:rsidRDefault="00601E53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«Топонимика окрестностей села»</w:t>
      </w:r>
      <w:r w:rsidRPr="00601E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(5 часов).</w:t>
      </w:r>
    </w:p>
    <w:p w:rsidR="00601E53" w:rsidRPr="00601E53" w:rsidRDefault="00601E53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Названия окрестностей села (дороги, луга). Сбор названий окрестностей села. Составление карт села с названиями его окрестностей (полей). Творческая работа «Я рисую родной край!» (рисунки, зарисовки окружающей природы). Фотовыставка «Живи, родное село!». </w:t>
      </w:r>
    </w:p>
    <w:p w:rsidR="00601E53" w:rsidRPr="00601E53" w:rsidRDefault="00601E53" w:rsidP="00601E5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01E5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 xml:space="preserve"> Итоговое занятие. </w:t>
      </w:r>
      <w:r w:rsidRPr="00601E5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(3ч.)</w:t>
      </w: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 и  защита  творческих  работ. </w:t>
      </w:r>
      <w:r w:rsidRPr="00601E5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Компьютерная презентация результатов работы. Выставки фотографий.</w:t>
      </w:r>
    </w:p>
    <w:p w:rsidR="00601E53" w:rsidRPr="00601E53" w:rsidRDefault="00601E53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Открытое мероприятие.  </w:t>
      </w:r>
    </w:p>
    <w:p w:rsidR="00601E53" w:rsidRPr="00601E53" w:rsidRDefault="00601E53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 34 часа</w:t>
      </w:r>
    </w:p>
    <w:p w:rsidR="00601E53" w:rsidRDefault="00601E53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29C" w:rsidRPr="00601E53" w:rsidRDefault="003C629C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1E53" w:rsidRPr="00601E53" w:rsidRDefault="00601E53" w:rsidP="00601E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1E53" w:rsidRPr="00601E53" w:rsidRDefault="00601E53" w:rsidP="00601E5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1E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планирование</w:t>
      </w: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17"/>
        <w:gridCol w:w="3815"/>
        <w:gridCol w:w="1713"/>
        <w:gridCol w:w="1560"/>
        <w:gridCol w:w="1665"/>
      </w:tblGrid>
      <w:tr w:rsidR="00601E53" w:rsidRPr="00601E53" w:rsidTr="006A4A6A">
        <w:tc>
          <w:tcPr>
            <w:tcW w:w="817" w:type="dxa"/>
            <w:vMerge w:val="restart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№</w:t>
            </w:r>
          </w:p>
        </w:tc>
        <w:tc>
          <w:tcPr>
            <w:tcW w:w="3815" w:type="dxa"/>
            <w:vMerge w:val="restart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Тема</w:t>
            </w:r>
          </w:p>
        </w:tc>
        <w:tc>
          <w:tcPr>
            <w:tcW w:w="4938" w:type="dxa"/>
            <w:gridSpan w:val="3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Количество часов</w:t>
            </w:r>
          </w:p>
        </w:tc>
      </w:tr>
      <w:tr w:rsidR="00601E53" w:rsidRPr="00601E53" w:rsidTr="006A4A6A">
        <w:tc>
          <w:tcPr>
            <w:tcW w:w="817" w:type="dxa"/>
            <w:vMerge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  <w:tc>
          <w:tcPr>
            <w:tcW w:w="3815" w:type="dxa"/>
            <w:vMerge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Теория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Практика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Экскурсия</w:t>
            </w:r>
          </w:p>
        </w:tc>
      </w:tr>
      <w:tr w:rsidR="00601E53" w:rsidRPr="00601E53" w:rsidTr="006A4A6A">
        <w:tc>
          <w:tcPr>
            <w:tcW w:w="9570" w:type="dxa"/>
            <w:gridSpan w:val="5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 xml:space="preserve">Раздел </w:t>
            </w: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1</w:t>
            </w: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«Моя родословная.</w:t>
            </w: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Введение в краеведение. Техника безопасности на занятиях.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Наука генеология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3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Имя твое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4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Фамилия – флаг семьи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5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Моя семья. Семейные традиции.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6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Семейные гербы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7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Летопись семьи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8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Конкурс исследовательских работ “История моей семьи – история моего народа”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9570" w:type="dxa"/>
            <w:gridSpan w:val="5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Раздел 2. “Малая родина- моя деревня”</w:t>
            </w: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9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Моя школа – мой дом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10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Учителя нашей школы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11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Учителя - ветераны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12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Крестьянская утварь и пища.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13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Умельцы нашего села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14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История школы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9570" w:type="dxa"/>
            <w:gridSpan w:val="5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Раздел 3. Топонимика окрестностей села</w:t>
            </w: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15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Названия окрестностей села (дороги, луга)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16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Конкурс  “картографов”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17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Творческая работа “Я рисую родной край!”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9570" w:type="dxa"/>
            <w:gridSpan w:val="5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Раздел 4. Итоговое занятие</w:t>
            </w: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18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Оформление и защита творческих работ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2</w:t>
            </w: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  <w:tr w:rsidR="00601E53" w:rsidRPr="00601E53" w:rsidTr="006A4A6A">
        <w:tc>
          <w:tcPr>
            <w:tcW w:w="817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19</w:t>
            </w:r>
          </w:p>
        </w:tc>
        <w:tc>
          <w:tcPr>
            <w:tcW w:w="3815" w:type="dxa"/>
          </w:tcPr>
          <w:p w:rsidR="00601E53" w:rsidRPr="00601E53" w:rsidRDefault="00601E53" w:rsidP="00601E5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Отчет о работе</w:t>
            </w:r>
          </w:p>
        </w:tc>
        <w:tc>
          <w:tcPr>
            <w:tcW w:w="1713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</w:p>
        </w:tc>
        <w:tc>
          <w:tcPr>
            <w:tcW w:w="1560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601E53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1</w:t>
            </w:r>
          </w:p>
        </w:tc>
        <w:tc>
          <w:tcPr>
            <w:tcW w:w="1665" w:type="dxa"/>
          </w:tcPr>
          <w:p w:rsidR="00601E53" w:rsidRPr="00601E53" w:rsidRDefault="00601E53" w:rsidP="00601E5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</w:p>
        </w:tc>
      </w:tr>
    </w:tbl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1E53" w:rsidRPr="00601E53" w:rsidRDefault="00601E53" w:rsidP="0060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01E53" w:rsidRPr="00601E53" w:rsidRDefault="00601E53" w:rsidP="00601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01E53" w:rsidRPr="00601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67CD6F0"/>
    <w:lvl w:ilvl="0">
      <w:numFmt w:val="bullet"/>
      <w:lvlText w:val="*"/>
      <w:lvlJc w:val="left"/>
    </w:lvl>
  </w:abstractNum>
  <w:abstractNum w:abstractNumId="1">
    <w:nsid w:val="01E56D54"/>
    <w:multiLevelType w:val="multilevel"/>
    <w:tmpl w:val="00D8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D60298"/>
    <w:multiLevelType w:val="multilevel"/>
    <w:tmpl w:val="84FC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543693"/>
    <w:multiLevelType w:val="multilevel"/>
    <w:tmpl w:val="AEF0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F65DC"/>
    <w:multiLevelType w:val="multilevel"/>
    <w:tmpl w:val="EBAC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725244"/>
    <w:multiLevelType w:val="multilevel"/>
    <w:tmpl w:val="74CAD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0B2D0D"/>
    <w:multiLevelType w:val="multilevel"/>
    <w:tmpl w:val="306C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D65DAE"/>
    <w:multiLevelType w:val="hybridMultilevel"/>
    <w:tmpl w:val="2E6407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B347ED0"/>
    <w:multiLevelType w:val="multilevel"/>
    <w:tmpl w:val="9BEE8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A91E45"/>
    <w:multiLevelType w:val="multilevel"/>
    <w:tmpl w:val="03F42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C356F7"/>
    <w:multiLevelType w:val="hybridMultilevel"/>
    <w:tmpl w:val="04F465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E53"/>
    <w:rsid w:val="00292790"/>
    <w:rsid w:val="003C629C"/>
    <w:rsid w:val="00601E53"/>
    <w:rsid w:val="006964E3"/>
    <w:rsid w:val="0071153F"/>
    <w:rsid w:val="009F6151"/>
    <w:rsid w:val="00A1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D769F5-19DB-4F09-9D05-77BF883F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01E5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01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6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2018-11-12T06:32:00Z</cp:lastPrinted>
  <dcterms:created xsi:type="dcterms:W3CDTF">2018-11-11T09:53:00Z</dcterms:created>
  <dcterms:modified xsi:type="dcterms:W3CDTF">2022-02-21T16:08:00Z</dcterms:modified>
</cp:coreProperties>
</file>